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C42749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C42749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C42749" w:rsidRDefault="00BD1CFD" w:rsidP="00C42749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C42749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9C799E">
        <w:rPr>
          <w:rFonts w:ascii="Times New Roman" w:hAnsi="Times New Roman"/>
          <w:b/>
          <w:sz w:val="28"/>
          <w:szCs w:val="28"/>
        </w:rPr>
        <w:t>совместного п</w:t>
      </w:r>
      <w:r w:rsidR="005D79F8" w:rsidRPr="00C42749">
        <w:rPr>
          <w:rFonts w:ascii="Times New Roman" w:hAnsi="Times New Roman"/>
          <w:b/>
          <w:sz w:val="28"/>
          <w:szCs w:val="28"/>
        </w:rPr>
        <w:t>риказа</w:t>
      </w:r>
      <w:r w:rsidR="009C799E">
        <w:rPr>
          <w:rFonts w:ascii="Times New Roman" w:hAnsi="Times New Roman"/>
          <w:b/>
          <w:sz w:val="28"/>
          <w:szCs w:val="28"/>
        </w:rPr>
        <w:t xml:space="preserve"> </w:t>
      </w:r>
      <w:r w:rsidR="004B0DBC" w:rsidRPr="004B0DBC">
        <w:rPr>
          <w:rFonts w:ascii="Times New Roman" w:hAnsi="Times New Roman"/>
          <w:b/>
          <w:sz w:val="28"/>
          <w:szCs w:val="28"/>
        </w:rPr>
        <w:t>«</w:t>
      </w:r>
      <w:r w:rsidR="00642460" w:rsidRPr="00D86D4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 утверждении Правил взаимодействия ор</w:t>
      </w:r>
      <w:r w:rsidR="00E372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 w:rsidR="00E37285">
        <w:rPr>
          <w:rFonts w:ascii="Times New Roman" w:hAnsi="Times New Roman"/>
          <w:b/>
          <w:sz w:val="28"/>
          <w:szCs w:val="28"/>
        </w:rPr>
        <w:t>Государственной корпорации</w:t>
      </w:r>
      <w:r w:rsidR="00642460" w:rsidRPr="00D86D4C">
        <w:rPr>
          <w:rFonts w:ascii="Times New Roman" w:hAnsi="Times New Roman"/>
          <w:b/>
          <w:sz w:val="28"/>
          <w:szCs w:val="28"/>
        </w:rPr>
        <w:t xml:space="preserve"> «Правительство для граждан»</w:t>
      </w:r>
      <w:r w:rsidR="00642460" w:rsidRPr="00D86D4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4B0DBC" w:rsidRPr="004B0DBC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C42749" w:rsidRPr="00F95909" w:rsidRDefault="00C42749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61517A" w:rsidRDefault="00B42054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61517A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61517A" w:rsidRDefault="0061517A" w:rsidP="006151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</w:t>
      </w:r>
      <w:r w:rsidR="003D71FE">
        <w:rPr>
          <w:rFonts w:ascii="Times New Roman" w:hAnsi="Times New Roman"/>
          <w:sz w:val="28"/>
          <w:szCs w:val="28"/>
        </w:rPr>
        <w:t xml:space="preserve">ственно-политические дискуссию. Проект </w:t>
      </w:r>
      <w:r>
        <w:rPr>
          <w:rFonts w:ascii="Times New Roman" w:hAnsi="Times New Roman"/>
          <w:sz w:val="28"/>
          <w:szCs w:val="28"/>
        </w:rPr>
        <w:t>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61517A" w:rsidRDefault="0061517A" w:rsidP="006151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746E6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роекта не выз</w:t>
      </w:r>
      <w:r w:rsidR="00746E6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 w:rsidR="00746E6A">
        <w:rPr>
          <w:rFonts w:ascii="Times New Roman" w:hAnsi="Times New Roman"/>
          <w:sz w:val="28"/>
          <w:szCs w:val="28"/>
        </w:rPr>
        <w:t>ет социальную напряженность или недовольство</w:t>
      </w:r>
      <w:r>
        <w:rPr>
          <w:rFonts w:ascii="Times New Roman" w:hAnsi="Times New Roman"/>
          <w:sz w:val="28"/>
          <w:szCs w:val="28"/>
        </w:rPr>
        <w:t xml:space="preserve"> в обществе. Напротив, </w:t>
      </w:r>
      <w:r w:rsidR="00746E6A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61517A" w:rsidRDefault="0061517A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61517A" w:rsidRDefault="0061517A" w:rsidP="006151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E37285">
        <w:rPr>
          <w:rFonts w:ascii="Times New Roman" w:hAnsi="Times New Roman"/>
          <w:sz w:val="28"/>
          <w:szCs w:val="28"/>
        </w:rPr>
        <w:t xml:space="preserve">подпункта 3) пункта 2 </w:t>
      </w:r>
      <w:r w:rsidR="00C20049" w:rsidRPr="00C20049">
        <w:rPr>
          <w:rFonts w:ascii="Times New Roman" w:hAnsi="Times New Roman"/>
          <w:color w:val="000000"/>
          <w:sz w:val="28"/>
          <w:szCs w:val="28"/>
        </w:rPr>
        <w:t xml:space="preserve">статьи 52 </w:t>
      </w:r>
      <w:r w:rsidR="00C20049" w:rsidRPr="00C20049"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 w:rsidRPr="00C20049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CA01E7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61517A" w:rsidRPr="009C008B" w:rsidRDefault="0061517A" w:rsidP="0061517A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B0D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утверждает</w:t>
      </w:r>
      <w:r w:rsidR="00CA01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</w:t>
      </w:r>
      <w:r w:rsidR="003339C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CA01E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порядок </w:t>
      </w:r>
      <w:r w:rsidR="00642460" w:rsidRPr="0064246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взаимодействия ор</w:t>
      </w:r>
      <w:r w:rsidR="0040559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гана государственных доходов и </w:t>
      </w:r>
      <w:r w:rsidR="00E37285">
        <w:rPr>
          <w:rFonts w:ascii="Times New Roman" w:hAnsi="Times New Roman"/>
          <w:sz w:val="28"/>
          <w:szCs w:val="28"/>
        </w:rPr>
        <w:t>Государственной корпорации</w:t>
      </w:r>
      <w:r w:rsidR="00642460" w:rsidRPr="00642460">
        <w:rPr>
          <w:rFonts w:ascii="Times New Roman" w:hAnsi="Times New Roman"/>
          <w:sz w:val="28"/>
          <w:szCs w:val="28"/>
        </w:rPr>
        <w:t xml:space="preserve"> «Правительство для граждан»</w:t>
      </w:r>
      <w:r w:rsidR="00642460" w:rsidRPr="00642460">
        <w:rPr>
          <w:rFonts w:ascii="Times New Roman" w:hAnsi="Times New Roman"/>
          <w:bCs/>
          <w:color w:val="000000"/>
          <w:sz w:val="28"/>
          <w:szCs w:val="28"/>
          <w:lang w:eastAsia="ru-RU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B65C48" w:rsidRPr="00642460">
        <w:rPr>
          <w:rFonts w:ascii="Times New Roman" w:hAnsi="Times New Roman"/>
          <w:color w:val="000000"/>
          <w:sz w:val="28"/>
          <w:szCs w:val="28"/>
        </w:rPr>
        <w:t>.</w:t>
      </w:r>
      <w:r w:rsidR="00B903D0" w:rsidRPr="009C008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1517A" w:rsidRDefault="0061517A" w:rsidP="006151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:rsidR="0061517A" w:rsidRDefault="00654CD1" w:rsidP="006151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</w:t>
      </w:r>
      <w:r w:rsidR="0061517A">
        <w:rPr>
          <w:rFonts w:ascii="Times New Roman" w:hAnsi="Times New Roman"/>
          <w:sz w:val="28"/>
          <w:szCs w:val="28"/>
        </w:rPr>
        <w:t>роект способствует укреплению правовой ясности и предсказуемости в применении законодательства.</w:t>
      </w:r>
    </w:p>
    <w:p w:rsidR="0061517A" w:rsidRDefault="0061517A" w:rsidP="0061517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1517A" w:rsidRDefault="00CC385F" w:rsidP="0061517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Проекта </w:t>
      </w:r>
      <w:r w:rsidR="0061517A">
        <w:rPr>
          <w:color w:val="000000"/>
          <w:sz w:val="28"/>
          <w:szCs w:val="28"/>
          <w:lang w:val="kk-KZ"/>
        </w:rPr>
        <w:t xml:space="preserve">оцениваются, как умеренные, поскольку регламентирует </w:t>
      </w:r>
      <w:r w:rsidR="00F60372">
        <w:rPr>
          <w:color w:val="000000"/>
          <w:sz w:val="28"/>
          <w:szCs w:val="28"/>
          <w:lang w:val="kk-KZ"/>
        </w:rPr>
        <w:t>утверждение</w:t>
      </w:r>
      <w:r w:rsidR="0061517A">
        <w:rPr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</w:rPr>
        <w:t>порядка</w:t>
      </w:r>
      <w:r w:rsidR="00A755B6">
        <w:rPr>
          <w:bCs/>
          <w:color w:val="000000"/>
          <w:sz w:val="28"/>
          <w:szCs w:val="28"/>
        </w:rPr>
        <w:t xml:space="preserve"> </w:t>
      </w:r>
      <w:r w:rsidR="00A755B6" w:rsidRPr="00A755B6">
        <w:rPr>
          <w:bCs/>
          <w:color w:val="000000"/>
          <w:sz w:val="28"/>
          <w:szCs w:val="28"/>
        </w:rPr>
        <w:t>взаимодействия ор</w:t>
      </w:r>
      <w:r w:rsidR="008546DD">
        <w:rPr>
          <w:bCs/>
          <w:color w:val="000000"/>
          <w:sz w:val="28"/>
          <w:szCs w:val="28"/>
        </w:rPr>
        <w:t xml:space="preserve">гана </w:t>
      </w:r>
      <w:r w:rsidR="008546DD">
        <w:rPr>
          <w:bCs/>
          <w:color w:val="000000"/>
          <w:sz w:val="28"/>
          <w:szCs w:val="28"/>
        </w:rPr>
        <w:lastRenderedPageBreak/>
        <w:t xml:space="preserve">государственных доходов и </w:t>
      </w:r>
      <w:r w:rsidR="00955130">
        <w:rPr>
          <w:sz w:val="28"/>
          <w:szCs w:val="28"/>
        </w:rPr>
        <w:t>Государственной корпорации</w:t>
      </w:r>
      <w:r w:rsidR="00A755B6" w:rsidRPr="00A755B6">
        <w:rPr>
          <w:sz w:val="28"/>
          <w:szCs w:val="28"/>
        </w:rPr>
        <w:t xml:space="preserve"> «Правительство для граждан»</w:t>
      </w:r>
      <w:r w:rsidR="00A755B6" w:rsidRPr="00A755B6">
        <w:rPr>
          <w:bCs/>
          <w:color w:val="000000"/>
          <w:sz w:val="28"/>
          <w:szCs w:val="28"/>
        </w:rPr>
        <w:t>, осуществляющей учет и регистрацию земельных участков и недвижимого имущества, по представлению сведений об объектах налогообложения и (или) объектах, связанных с налогообложением, и о налогоплательщиках, имеющих такие объекты</w:t>
      </w:r>
      <w:r w:rsidR="007F3F9C" w:rsidRPr="00A755B6">
        <w:rPr>
          <w:rFonts w:eastAsia="Calibri"/>
          <w:sz w:val="28"/>
          <w:szCs w:val="28"/>
          <w:lang w:val="kk-KZ" w:eastAsia="en-US"/>
        </w:rPr>
        <w:t>,</w:t>
      </w:r>
      <w:r w:rsidR="007F3F9C" w:rsidRPr="007F3F9C">
        <w:rPr>
          <w:rFonts w:eastAsia="Calibri"/>
          <w:sz w:val="28"/>
          <w:szCs w:val="28"/>
          <w:lang w:val="kk-KZ" w:eastAsia="en-US"/>
        </w:rPr>
        <w:t xml:space="preserve"> что в результате приведет к увеличению объема поступлений в бюджет.</w:t>
      </w:r>
      <w:r w:rsidR="00797D44">
        <w:rPr>
          <w:rFonts w:eastAsia="Calibri"/>
          <w:sz w:val="28"/>
          <w:szCs w:val="28"/>
          <w:lang w:val="kk-KZ" w:eastAsia="en-US"/>
        </w:rPr>
        <w:t xml:space="preserve"> Данный проект не вызывает резонанс</w:t>
      </w:r>
      <w:r w:rsidR="00B92B37">
        <w:rPr>
          <w:rFonts w:eastAsia="Calibri"/>
          <w:sz w:val="28"/>
          <w:szCs w:val="28"/>
          <w:lang w:val="kk-KZ" w:eastAsia="en-US"/>
        </w:rPr>
        <w:t>,</w:t>
      </w:r>
      <w:r w:rsidR="00797D44">
        <w:rPr>
          <w:rFonts w:eastAsia="Calibri"/>
          <w:sz w:val="28"/>
          <w:szCs w:val="28"/>
          <w:lang w:val="kk-KZ" w:eastAsia="en-US"/>
        </w:rPr>
        <w:t xml:space="preserve"> в связи тем, что </w:t>
      </w:r>
      <w:r w:rsidR="00B92B37">
        <w:rPr>
          <w:rFonts w:eastAsia="Calibri"/>
          <w:sz w:val="28"/>
          <w:szCs w:val="28"/>
          <w:lang w:val="kk-KZ" w:eastAsia="en-US"/>
        </w:rPr>
        <w:t>регламентирует взаимодействие с уполномоченным органам (</w:t>
      </w:r>
      <w:r w:rsidR="00B92B37">
        <w:rPr>
          <w:sz w:val="28"/>
          <w:szCs w:val="28"/>
        </w:rPr>
        <w:t>Государственной корпорации</w:t>
      </w:r>
      <w:r w:rsidR="00B92B37" w:rsidRPr="00A755B6">
        <w:rPr>
          <w:sz w:val="28"/>
          <w:szCs w:val="28"/>
        </w:rPr>
        <w:t xml:space="preserve"> «Правительство для граждан»</w:t>
      </w:r>
      <w:bookmarkStart w:id="0" w:name="_GoBack"/>
      <w:bookmarkEnd w:id="0"/>
      <w:r w:rsidR="00B92B37">
        <w:rPr>
          <w:rFonts w:eastAsia="Calibri"/>
          <w:sz w:val="28"/>
          <w:szCs w:val="28"/>
          <w:lang w:val="kk-KZ" w:eastAsia="en-US"/>
        </w:rPr>
        <w:t>)</w:t>
      </w:r>
      <w:r w:rsidR="00797D44">
        <w:rPr>
          <w:rFonts w:eastAsia="Calibri"/>
          <w:sz w:val="28"/>
          <w:szCs w:val="28"/>
          <w:lang w:val="kk-KZ" w:eastAsia="en-US"/>
        </w:rPr>
        <w:t>.</w:t>
      </w:r>
      <w:r w:rsidR="0061517A">
        <w:rPr>
          <w:sz w:val="28"/>
        </w:rPr>
        <w:t xml:space="preserve"> </w:t>
      </w:r>
      <w:r w:rsidR="0061517A">
        <w:rPr>
          <w:rFonts w:eastAsia="Calibri"/>
          <w:sz w:val="32"/>
          <w:szCs w:val="28"/>
          <w:lang w:val="kk-KZ" w:eastAsia="en-US"/>
        </w:rPr>
        <w:t xml:space="preserve"> </w:t>
      </w:r>
    </w:p>
    <w:p w:rsidR="0061517A" w:rsidRDefault="0061517A" w:rsidP="0061517A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DC5598" w:rsidRDefault="00DC5598" w:rsidP="00DC559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:rsidR="0061517A" w:rsidRDefault="0061517A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CE1" w:rsidRDefault="00E43CE1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B15979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7F3F9C" w:rsidRDefault="00155EF4" w:rsidP="00155EF4">
      <w:pPr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705110"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:rsidR="007F3F9C" w:rsidRPr="007F3F9C" w:rsidRDefault="007F3F9C" w:rsidP="007F3F9C">
      <w:pPr>
        <w:rPr>
          <w:lang w:val="kk-KZ"/>
        </w:rPr>
      </w:pPr>
    </w:p>
    <w:p w:rsidR="007F3F9C" w:rsidRPr="007F3F9C" w:rsidRDefault="007F3F9C" w:rsidP="007F3F9C">
      <w:pPr>
        <w:rPr>
          <w:lang w:val="kk-KZ"/>
        </w:rPr>
      </w:pPr>
    </w:p>
    <w:p w:rsidR="007F3F9C" w:rsidRPr="007F3F9C" w:rsidRDefault="007F3F9C" w:rsidP="007F3F9C">
      <w:pPr>
        <w:rPr>
          <w:lang w:val="kk-KZ"/>
        </w:rPr>
      </w:pPr>
    </w:p>
    <w:p w:rsidR="007F3F9C" w:rsidRPr="007F3F9C" w:rsidRDefault="007F3F9C" w:rsidP="007F3F9C">
      <w:pPr>
        <w:rPr>
          <w:lang w:val="kk-KZ"/>
        </w:rPr>
      </w:pPr>
    </w:p>
    <w:p w:rsidR="007F3F9C" w:rsidRDefault="007F3F9C" w:rsidP="007F3F9C">
      <w:pPr>
        <w:rPr>
          <w:lang w:val="kk-KZ"/>
        </w:rPr>
      </w:pPr>
    </w:p>
    <w:sectPr w:rsidR="007F3F9C" w:rsidSect="005C4964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C35" w:rsidRDefault="00884C35" w:rsidP="005C4964">
      <w:r>
        <w:separator/>
      </w:r>
    </w:p>
  </w:endnote>
  <w:endnote w:type="continuationSeparator" w:id="0">
    <w:p w:rsidR="00884C35" w:rsidRDefault="00884C35" w:rsidP="005C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C35" w:rsidRDefault="00884C35" w:rsidP="005C4964">
      <w:r>
        <w:separator/>
      </w:r>
    </w:p>
  </w:footnote>
  <w:footnote w:type="continuationSeparator" w:id="0">
    <w:p w:rsidR="00884C35" w:rsidRDefault="00884C35" w:rsidP="005C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711156984"/>
      <w:docPartObj>
        <w:docPartGallery w:val="Page Numbers (Top of Page)"/>
        <w:docPartUnique/>
      </w:docPartObj>
    </w:sdtPr>
    <w:sdtEndPr/>
    <w:sdtContent>
      <w:p w:rsidR="005C4964" w:rsidRPr="005C4964" w:rsidRDefault="005C49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5C4964">
          <w:rPr>
            <w:rFonts w:ascii="Times New Roman" w:hAnsi="Times New Roman"/>
            <w:sz w:val="28"/>
            <w:szCs w:val="28"/>
          </w:rPr>
          <w:fldChar w:fldCharType="begin"/>
        </w:r>
        <w:r w:rsidRPr="005C49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C4964">
          <w:rPr>
            <w:rFonts w:ascii="Times New Roman" w:hAnsi="Times New Roman"/>
            <w:sz w:val="28"/>
            <w:szCs w:val="28"/>
          </w:rPr>
          <w:fldChar w:fldCharType="separate"/>
        </w:r>
        <w:r w:rsidR="00B92B37">
          <w:rPr>
            <w:rFonts w:ascii="Times New Roman" w:hAnsi="Times New Roman"/>
            <w:noProof/>
            <w:sz w:val="28"/>
            <w:szCs w:val="28"/>
          </w:rPr>
          <w:t>2</w:t>
        </w:r>
        <w:r w:rsidRPr="005C49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C4964" w:rsidRDefault="005C49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0F5577"/>
    <w:rsid w:val="00101FA6"/>
    <w:rsid w:val="00121FBC"/>
    <w:rsid w:val="00155EF4"/>
    <w:rsid w:val="001567BB"/>
    <w:rsid w:val="001826D1"/>
    <w:rsid w:val="00217DC6"/>
    <w:rsid w:val="00246AE1"/>
    <w:rsid w:val="0029128E"/>
    <w:rsid w:val="002E557E"/>
    <w:rsid w:val="002F0D2A"/>
    <w:rsid w:val="003339C9"/>
    <w:rsid w:val="00394C80"/>
    <w:rsid w:val="003C6DAC"/>
    <w:rsid w:val="003D063B"/>
    <w:rsid w:val="003D71FE"/>
    <w:rsid w:val="003E3E0A"/>
    <w:rsid w:val="00400C6B"/>
    <w:rsid w:val="00405597"/>
    <w:rsid w:val="004260A5"/>
    <w:rsid w:val="00491E9D"/>
    <w:rsid w:val="004B0DBC"/>
    <w:rsid w:val="004B5641"/>
    <w:rsid w:val="0051028F"/>
    <w:rsid w:val="005201CD"/>
    <w:rsid w:val="00536E05"/>
    <w:rsid w:val="0056669D"/>
    <w:rsid w:val="005C4964"/>
    <w:rsid w:val="005D5C2A"/>
    <w:rsid w:val="005D79F8"/>
    <w:rsid w:val="0061517A"/>
    <w:rsid w:val="00642460"/>
    <w:rsid w:val="00654CD1"/>
    <w:rsid w:val="006B37D9"/>
    <w:rsid w:val="006E5E32"/>
    <w:rsid w:val="00705110"/>
    <w:rsid w:val="00746E6A"/>
    <w:rsid w:val="00754D65"/>
    <w:rsid w:val="00797D44"/>
    <w:rsid w:val="007E6D51"/>
    <w:rsid w:val="007F3F9C"/>
    <w:rsid w:val="00817205"/>
    <w:rsid w:val="00834F0F"/>
    <w:rsid w:val="008546DD"/>
    <w:rsid w:val="00857EBE"/>
    <w:rsid w:val="008611E5"/>
    <w:rsid w:val="00884C35"/>
    <w:rsid w:val="00955130"/>
    <w:rsid w:val="0098053A"/>
    <w:rsid w:val="00994F2B"/>
    <w:rsid w:val="009C008B"/>
    <w:rsid w:val="009C799E"/>
    <w:rsid w:val="009F60E6"/>
    <w:rsid w:val="00A755B6"/>
    <w:rsid w:val="00B15979"/>
    <w:rsid w:val="00B42054"/>
    <w:rsid w:val="00B65C48"/>
    <w:rsid w:val="00B903D0"/>
    <w:rsid w:val="00B92B37"/>
    <w:rsid w:val="00BD1CFD"/>
    <w:rsid w:val="00BD58BA"/>
    <w:rsid w:val="00C10D4E"/>
    <w:rsid w:val="00C20049"/>
    <w:rsid w:val="00C42749"/>
    <w:rsid w:val="00C60F22"/>
    <w:rsid w:val="00CA01E7"/>
    <w:rsid w:val="00CC385F"/>
    <w:rsid w:val="00D53434"/>
    <w:rsid w:val="00D939C9"/>
    <w:rsid w:val="00DC5598"/>
    <w:rsid w:val="00E37285"/>
    <w:rsid w:val="00E43CE1"/>
    <w:rsid w:val="00E61F25"/>
    <w:rsid w:val="00E67B8E"/>
    <w:rsid w:val="00ED6A30"/>
    <w:rsid w:val="00F60372"/>
    <w:rsid w:val="00F84839"/>
    <w:rsid w:val="00F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CDBC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4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C5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964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496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C4964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49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01296-82F2-4BC2-864C-E8EA23B0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Акижаева Дария Жумагельдиевна</cp:lastModifiedBy>
  <cp:revision>49</cp:revision>
  <cp:lastPrinted>2025-07-25T12:51:00Z</cp:lastPrinted>
  <dcterms:created xsi:type="dcterms:W3CDTF">2025-07-29T06:19:00Z</dcterms:created>
  <dcterms:modified xsi:type="dcterms:W3CDTF">2025-08-06T12:43:00Z</dcterms:modified>
</cp:coreProperties>
</file>